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7E" w:rsidRPr="009F5FE1" w:rsidRDefault="00F56D7E" w:rsidP="00F56D7E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  <w:r w:rsidRPr="009F5FE1">
        <w:rPr>
          <w:rFonts w:cs="Arial"/>
          <w:sz w:val="48"/>
          <w:szCs w:val="30"/>
          <w:lang w:val="es-NI"/>
        </w:rPr>
        <w:t>español 1</w:t>
      </w:r>
    </w:p>
    <w:p w:rsidR="00F56D7E" w:rsidRPr="009F5FE1" w:rsidRDefault="00F56D7E" w:rsidP="00F56D7E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  <w:r w:rsidRPr="009F5FE1">
        <w:rPr>
          <w:rFonts w:cs="Arial"/>
          <w:sz w:val="48"/>
          <w:szCs w:val="30"/>
          <w:lang w:val="es-NI"/>
        </w:rPr>
        <w:t>Capítulo 2B: Tu sala de clases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65"/>
        <w:gridCol w:w="4685"/>
      </w:tblGrid>
      <w:tr w:rsidR="00F56D7E" w:rsidRPr="009F5FE1" w:rsidTr="00F72938">
        <w:trPr>
          <w:trHeight w:val="288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classroom items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Flag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bandera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Poster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cartel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Computer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computadora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Bookbag</w:t>
            </w:r>
            <w:proofErr w:type="spellEnd"/>
            <w:r w:rsidRPr="009F5FE1">
              <w:rPr>
                <w:rFonts w:cs="Arial"/>
              </w:rPr>
              <w:t>, backpack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mochila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(Computer) screen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pantalla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Wastepaper basket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papelera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(Computer) mouse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ratón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Clock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reloj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Pencil sharpener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sacapuntas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(Computer) keyboard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teclado</w:t>
            </w:r>
          </w:p>
        </w:tc>
      </w:tr>
      <w:tr w:rsidR="00F56D7E" w:rsidRPr="009F5FE1" w:rsidTr="00F72938">
        <w:trPr>
          <w:trHeight w:val="288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classroom furniture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Desk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escritorio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Table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mesa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Chair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silla</w:t>
            </w:r>
          </w:p>
        </w:tc>
      </w:tr>
      <w:tr w:rsidR="00F56D7E" w:rsidRPr="009F5FE1" w:rsidTr="00F72938">
        <w:trPr>
          <w:trHeight w:val="288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parts of a classroom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Door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 xml:space="preserve">La </w:t>
            </w:r>
            <w:proofErr w:type="spellStart"/>
            <w:r w:rsidRPr="009F5FE1">
              <w:rPr>
                <w:rFonts w:cs="Arial"/>
              </w:rPr>
              <w:t>puerta</w:t>
            </w:r>
            <w:proofErr w:type="spellEnd"/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Window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 xml:space="preserve">La </w:t>
            </w:r>
            <w:proofErr w:type="spellStart"/>
            <w:r w:rsidRPr="009F5FE1">
              <w:rPr>
                <w:rFonts w:cs="Arial"/>
              </w:rPr>
              <w:t>ventana</w:t>
            </w:r>
            <w:proofErr w:type="spellEnd"/>
          </w:p>
        </w:tc>
      </w:tr>
      <w:tr w:rsidR="00F56D7E" w:rsidRPr="009F5FE1" w:rsidTr="00F72938">
        <w:trPr>
          <w:trHeight w:val="288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indicate location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Next to, beside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Al lado de la/del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There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Allí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Here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Aquí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Underneath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Debajo de la/del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In front of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Delante de la/del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Behind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Detrás de la/del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Where?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¿Dónde?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In, on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On top of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Encima de la/del</w:t>
            </w:r>
          </w:p>
        </w:tc>
      </w:tr>
      <w:tr w:rsidR="00F56D7E" w:rsidRPr="009F5FE1" w:rsidTr="00F72938">
        <w:trPr>
          <w:trHeight w:val="288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indicate possession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Of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My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Mi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Your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Tu</w:t>
            </w:r>
          </w:p>
        </w:tc>
      </w:tr>
      <w:tr w:rsidR="00F56D7E" w:rsidRPr="009F5FE1" w:rsidTr="00F72938">
        <w:trPr>
          <w:trHeight w:val="288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identify (description, quantity)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proofErr w:type="gramStart"/>
            <w:r w:rsidRPr="009F5FE1">
              <w:rPr>
                <w:rFonts w:cs="Arial"/>
              </w:rPr>
              <w:t>It’s</w:t>
            </w:r>
            <w:proofErr w:type="gramEnd"/>
            <w:r w:rsidRPr="009F5FE1">
              <w:rPr>
                <w:rFonts w:cs="Arial"/>
              </w:rPr>
              <w:t xml:space="preserve"> a…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 un(a)…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There is, there are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Hay</w:t>
            </w:r>
          </w:p>
        </w:tc>
      </w:tr>
      <w:tr w:rsidR="00F56D7E" w:rsidRPr="009F5FE1" w:rsidTr="00F72938">
        <w:trPr>
          <w:trHeight w:val="288"/>
        </w:trPr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is this?</w:t>
            </w:r>
          </w:p>
        </w:tc>
        <w:tc>
          <w:tcPr>
            <w:tcW w:w="5395" w:type="dxa"/>
            <w:vAlign w:val="center"/>
          </w:tcPr>
          <w:p w:rsidR="00F56D7E" w:rsidRPr="009F5FE1" w:rsidRDefault="00F56D7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¿Qué es esto?</w:t>
            </w:r>
          </w:p>
        </w:tc>
      </w:tr>
    </w:tbl>
    <w:p w:rsidR="00F56D7E" w:rsidRPr="009F5FE1" w:rsidRDefault="00F56D7E" w:rsidP="00F56D7E">
      <w:pPr>
        <w:spacing w:line="240" w:lineRule="auto"/>
        <w:contextualSpacing/>
        <w:rPr>
          <w:rFonts w:cs="Arial"/>
          <w:sz w:val="16"/>
          <w:szCs w:val="16"/>
          <w:lang w:val="es-CO"/>
        </w:rPr>
      </w:pPr>
    </w:p>
    <w:p w:rsidR="00F56D7E" w:rsidRDefault="00F56D7E" w:rsidP="00F56D7E">
      <w:pPr>
        <w:spacing w:line="240" w:lineRule="auto"/>
        <w:contextualSpacing/>
        <w:rPr>
          <w:rFonts w:cs="Arial"/>
          <w:sz w:val="48"/>
          <w:szCs w:val="48"/>
          <w:lang w:val="es-CO"/>
        </w:rPr>
      </w:pPr>
    </w:p>
    <w:p w:rsidR="00F56D7E" w:rsidRPr="009F5FE1" w:rsidRDefault="00F56D7E" w:rsidP="00F56D7E">
      <w:pPr>
        <w:spacing w:line="240" w:lineRule="auto"/>
        <w:contextualSpacing/>
        <w:rPr>
          <w:rFonts w:cs="Arial"/>
          <w:sz w:val="48"/>
          <w:szCs w:val="48"/>
          <w:lang w:val="es-CO"/>
        </w:rPr>
      </w:pPr>
      <w:r w:rsidRPr="009F5FE1">
        <w:rPr>
          <w:rFonts w:cs="Arial"/>
          <w:sz w:val="48"/>
          <w:szCs w:val="48"/>
          <w:lang w:val="es-CO"/>
        </w:rPr>
        <w:lastRenderedPageBreak/>
        <w:t>Gramática</w:t>
      </w:r>
    </w:p>
    <w:p w:rsidR="00F56D7E" w:rsidRPr="009F5FE1" w:rsidRDefault="00F56D7E" w:rsidP="00F56D7E">
      <w:pPr>
        <w:spacing w:line="240" w:lineRule="auto"/>
        <w:contextualSpacing/>
        <w:rPr>
          <w:rFonts w:cs="Arial"/>
          <w:b/>
          <w:i/>
          <w:sz w:val="32"/>
          <w:szCs w:val="32"/>
          <w:lang w:val="es-CO"/>
        </w:rPr>
      </w:pPr>
      <w:r w:rsidRPr="009F5FE1">
        <w:rPr>
          <w:rFonts w:cs="Arial"/>
          <w:b/>
          <w:sz w:val="32"/>
          <w:szCs w:val="32"/>
          <w:lang w:val="es-CO"/>
        </w:rPr>
        <w:t xml:space="preserve">Estar </w:t>
      </w:r>
      <w:r w:rsidRPr="009F5FE1">
        <w:rPr>
          <w:rFonts w:cs="Arial"/>
          <w:b/>
          <w:i/>
          <w:sz w:val="32"/>
          <w:szCs w:val="32"/>
          <w:lang w:val="es-CO"/>
        </w:rPr>
        <w:t>to be</w:t>
      </w:r>
    </w:p>
    <w:tbl>
      <w:tblPr>
        <w:tblStyle w:val="TableGrid"/>
        <w:tblW w:w="10844" w:type="dxa"/>
        <w:tblInd w:w="0" w:type="dxa"/>
        <w:tblLook w:val="04A0" w:firstRow="1" w:lastRow="0" w:firstColumn="1" w:lastColumn="0" w:noHBand="0" w:noVBand="1"/>
      </w:tblPr>
      <w:tblGrid>
        <w:gridCol w:w="1975"/>
        <w:gridCol w:w="2070"/>
        <w:gridCol w:w="1620"/>
        <w:gridCol w:w="2589"/>
        <w:gridCol w:w="2590"/>
      </w:tblGrid>
      <w:tr w:rsidR="00F56D7E" w:rsidRPr="009F5FE1" w:rsidTr="00F72938">
        <w:trPr>
          <w:trHeight w:val="305"/>
        </w:trPr>
        <w:tc>
          <w:tcPr>
            <w:tcW w:w="1975" w:type="dxa"/>
            <w:tcBorders>
              <w:top w:val="nil"/>
              <w:left w:val="nil"/>
            </w:tcBorders>
            <w:vAlign w:val="center"/>
          </w:tcPr>
          <w:p w:rsidR="00F56D7E" w:rsidRPr="009F5FE1" w:rsidRDefault="00F56D7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Estoy</w:t>
            </w:r>
          </w:p>
        </w:tc>
        <w:tc>
          <w:tcPr>
            <w:tcW w:w="2070" w:type="dxa"/>
            <w:tcBorders>
              <w:top w:val="nil"/>
              <w:right w:val="nil"/>
            </w:tcBorders>
            <w:vAlign w:val="center"/>
          </w:tcPr>
          <w:p w:rsidR="00F56D7E" w:rsidRPr="009F5FE1" w:rsidRDefault="00F56D7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Estamos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D7E" w:rsidRPr="009F5FE1" w:rsidRDefault="00F56D7E" w:rsidP="00F72938">
            <w:pPr>
              <w:spacing w:after="0" w:line="240" w:lineRule="auto"/>
              <w:rPr>
                <w:rFonts w:cs="Arial"/>
                <w:lang w:val="es-CO"/>
              </w:rPr>
            </w:pPr>
            <w:bookmarkStart w:id="0" w:name="_GoBack"/>
            <w:bookmarkEnd w:id="0"/>
          </w:p>
        </w:tc>
        <w:tc>
          <w:tcPr>
            <w:tcW w:w="517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56D7E" w:rsidRPr="009F5FE1" w:rsidRDefault="00F56D7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identify gender and quantity of nouns</w:t>
            </w:r>
          </w:p>
        </w:tc>
      </w:tr>
      <w:tr w:rsidR="00F56D7E" w:rsidRPr="009F5FE1" w:rsidTr="00F72938">
        <w:trPr>
          <w:trHeight w:val="143"/>
        </w:trPr>
        <w:tc>
          <w:tcPr>
            <w:tcW w:w="1975" w:type="dxa"/>
            <w:tcBorders>
              <w:left w:val="nil"/>
            </w:tcBorders>
            <w:vAlign w:val="center"/>
          </w:tcPr>
          <w:p w:rsidR="00F56D7E" w:rsidRPr="009F5FE1" w:rsidRDefault="00F56D7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Estás</w:t>
            </w:r>
          </w:p>
        </w:tc>
        <w:tc>
          <w:tcPr>
            <w:tcW w:w="2070" w:type="dxa"/>
            <w:tcBorders>
              <w:right w:val="nil"/>
            </w:tcBorders>
            <w:vAlign w:val="center"/>
          </w:tcPr>
          <w:p w:rsidR="00F56D7E" w:rsidRPr="009F5FE1" w:rsidRDefault="00F56D7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Estáis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D7E" w:rsidRPr="009F5FE1" w:rsidRDefault="00F56D7E" w:rsidP="00F72938">
            <w:pPr>
              <w:spacing w:after="0" w:line="240" w:lineRule="auto"/>
              <w:rPr>
                <w:rFonts w:cs="Arial"/>
                <w:lang w:val="es-CO"/>
              </w:rPr>
            </w:pP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F56D7E" w:rsidRPr="009F5FE1" w:rsidRDefault="00F56D7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</w:rPr>
              <w:t>The</w:t>
            </w:r>
          </w:p>
        </w:tc>
        <w:tc>
          <w:tcPr>
            <w:tcW w:w="2590" w:type="dxa"/>
          </w:tcPr>
          <w:p w:rsidR="00F56D7E" w:rsidRPr="009F5FE1" w:rsidRDefault="00F56D7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Los, las</w:t>
            </w:r>
          </w:p>
        </w:tc>
      </w:tr>
      <w:tr w:rsidR="00F56D7E" w:rsidRPr="009F5FE1" w:rsidTr="00F72938">
        <w:trPr>
          <w:trHeight w:val="143"/>
        </w:trPr>
        <w:tc>
          <w:tcPr>
            <w:tcW w:w="1975" w:type="dxa"/>
            <w:tcBorders>
              <w:left w:val="nil"/>
              <w:bottom w:val="nil"/>
            </w:tcBorders>
            <w:vAlign w:val="center"/>
          </w:tcPr>
          <w:p w:rsidR="00F56D7E" w:rsidRPr="009F5FE1" w:rsidRDefault="00F56D7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Está</w:t>
            </w:r>
          </w:p>
        </w:tc>
        <w:tc>
          <w:tcPr>
            <w:tcW w:w="2070" w:type="dxa"/>
            <w:tcBorders>
              <w:bottom w:val="nil"/>
              <w:right w:val="nil"/>
            </w:tcBorders>
            <w:vAlign w:val="center"/>
          </w:tcPr>
          <w:p w:rsidR="00F56D7E" w:rsidRPr="009F5FE1" w:rsidRDefault="00F56D7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Están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D7E" w:rsidRPr="009F5FE1" w:rsidRDefault="00F56D7E" w:rsidP="00F72938">
            <w:pPr>
              <w:spacing w:after="0" w:line="240" w:lineRule="auto"/>
              <w:rPr>
                <w:rFonts w:cs="Arial"/>
                <w:lang w:val="es-CO"/>
              </w:rPr>
            </w:pPr>
          </w:p>
        </w:tc>
        <w:tc>
          <w:tcPr>
            <w:tcW w:w="2589" w:type="dxa"/>
            <w:tcBorders>
              <w:left w:val="single" w:sz="4" w:space="0" w:color="auto"/>
            </w:tcBorders>
          </w:tcPr>
          <w:p w:rsidR="00F56D7E" w:rsidRPr="009F5FE1" w:rsidRDefault="00F56D7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</w:rPr>
              <w:t>Some</w:t>
            </w:r>
          </w:p>
        </w:tc>
        <w:tc>
          <w:tcPr>
            <w:tcW w:w="2590" w:type="dxa"/>
          </w:tcPr>
          <w:p w:rsidR="00F56D7E" w:rsidRPr="009F5FE1" w:rsidRDefault="00F56D7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Unos, unas</w:t>
            </w:r>
          </w:p>
        </w:tc>
      </w:tr>
    </w:tbl>
    <w:p w:rsidR="003C3B3C" w:rsidRDefault="00F56D7E"/>
    <w:sectPr w:rsidR="003C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7E"/>
    <w:rsid w:val="00453183"/>
    <w:rsid w:val="00672EE5"/>
    <w:rsid w:val="00F5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4657"/>
  <w15:chartTrackingRefBased/>
  <w15:docId w15:val="{32C94430-F73C-4C9E-8314-63D47653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Egerbrecht, Kari L.</dc:creator>
  <cp:keywords/>
  <dc:description/>
  <cp:lastModifiedBy>Egerbrecht, Kari L.</cp:lastModifiedBy>
  <cp:revision>1</cp:revision>
  <dcterms:created xsi:type="dcterms:W3CDTF">2019-05-06T17:57:00Z</dcterms:created>
  <dcterms:modified xsi:type="dcterms:W3CDTF">2019-05-06T17:57:00Z</dcterms:modified>
</cp:coreProperties>
</file>